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36" w:rsidRPr="006B6136" w:rsidRDefault="006B6136" w:rsidP="006B6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№ ______</w:t>
      </w:r>
    </w:p>
    <w:p w:rsidR="006B6136" w:rsidRPr="006B6136" w:rsidRDefault="006B6136" w:rsidP="006B6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3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B61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эффективный контракт 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6B61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ведущим научным сотрудником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B61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</w:p>
    <w:p w:rsidR="006B6136" w:rsidRPr="006B6136" w:rsidRDefault="006B6136" w:rsidP="006B6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136" w:rsidRPr="006B6136" w:rsidRDefault="006B6136" w:rsidP="006B6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3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                                                                                      «____» ________________20__ г.</w:t>
      </w:r>
    </w:p>
    <w:p w:rsidR="006B6136" w:rsidRPr="006B6136" w:rsidRDefault="006B6136" w:rsidP="006B6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136" w:rsidRPr="006B6136" w:rsidRDefault="006B6136" w:rsidP="00014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учреждение науки Ордена Ленина и Ордена Октябрьской Революции Институт геохимии и аналитической химии им. В.И. Вернадского Российской академии наук (ГЕОХИ РАН) в лице директора Института, члена-корреспондента РАН </w:t>
      </w:r>
      <w:proofErr w:type="spellStart"/>
      <w:r w:rsidRPr="006B6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Костицына</w:t>
      </w:r>
      <w:proofErr w:type="spellEnd"/>
      <w:r w:rsidRPr="006B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Юрия Александровича, действующего на основании Устава, именуемый в дальнейшем «Работодатель», с одной стороны, и гр.____________________________________, именуемый</w:t>
      </w:r>
      <w:r w:rsidR="00A9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A9372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A9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B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«Работник», с другой стороны, заключили настоящий договор о нижеследующем:</w:t>
      </w:r>
      <w:proofErr w:type="gramEnd"/>
    </w:p>
    <w:p w:rsidR="006B6136" w:rsidRPr="006B6136" w:rsidRDefault="006B6136" w:rsidP="006B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договор регулирует трудовые и иные отношения между Работником и Работодателем.</w:t>
      </w:r>
    </w:p>
    <w:p w:rsidR="006B6136" w:rsidRPr="006B6136" w:rsidRDefault="006B6136" w:rsidP="006B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3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по настоящему договору является для Работника основным местом работы.</w:t>
      </w:r>
    </w:p>
    <w:p w:rsidR="006B6136" w:rsidRPr="006B6136" w:rsidRDefault="006B6136" w:rsidP="006B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3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действия договора_________________________________________________________</w:t>
      </w:r>
    </w:p>
    <w:p w:rsidR="006B6136" w:rsidRPr="006B6136" w:rsidRDefault="006B6136" w:rsidP="006B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36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Работнику устанавливается испытательный срок________________________ без изменения условий трудового договора.</w:t>
      </w:r>
    </w:p>
    <w:p w:rsidR="006B6136" w:rsidRPr="006B6136" w:rsidRDefault="006B6136" w:rsidP="006B6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B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Место постоянной работы Работника ______________________________________________ _________________________________________________________________________________ </w:t>
      </w:r>
      <w:r w:rsidRPr="006B6136">
        <w:rPr>
          <w:rFonts w:ascii="Times New Roman" w:eastAsia="Times New Roman" w:hAnsi="Times New Roman" w:cs="Times New Roman"/>
          <w:sz w:val="20"/>
          <w:szCs w:val="24"/>
          <w:lang w:eastAsia="ru-RU"/>
        </w:rPr>
        <w:t>(лаборатория, сектор, отдел)</w:t>
      </w:r>
    </w:p>
    <w:p w:rsidR="006B6136" w:rsidRPr="006B6136" w:rsidRDefault="006B6136" w:rsidP="006B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Работник принимается на </w:t>
      </w:r>
      <w:proofErr w:type="gramStart"/>
      <w:r w:rsidRPr="006B6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6B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</w:t>
      </w:r>
      <w:r w:rsidR="009C33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научного сотрудника</w:t>
      </w:r>
      <w:r w:rsidR="00F42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______________________________________________________________________.</w:t>
      </w:r>
    </w:p>
    <w:p w:rsidR="006B6136" w:rsidRPr="006B6136" w:rsidRDefault="006B6136" w:rsidP="006B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36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Работник может направляться в служебные командировки с оплатой в соответствии с действующим законодательством.</w:t>
      </w:r>
    </w:p>
    <w:p w:rsidR="006B6136" w:rsidRPr="006B6136" w:rsidRDefault="006B6136" w:rsidP="006B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36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Работник имеет права, предусмотренные трудовым законодательством Российской Федерации и настоящим трудовым договором.</w:t>
      </w:r>
    </w:p>
    <w:p w:rsidR="006B6136" w:rsidRDefault="006B6136" w:rsidP="006B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36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Работник обязуется:</w:t>
      </w:r>
    </w:p>
    <w:p w:rsidR="002D7AE0" w:rsidRPr="002D7AE0" w:rsidRDefault="002D7AE0" w:rsidP="002D7AE0">
      <w:pPr>
        <w:tabs>
          <w:tab w:val="left" w:pos="1231"/>
        </w:tabs>
        <w:spacing w:after="0" w:line="242" w:lineRule="auto"/>
        <w:ind w:right="130" w:firstLine="284"/>
        <w:jc w:val="both"/>
        <w:rPr>
          <w:rFonts w:ascii="Times New Roman" w:hAnsi="Times New Roman" w:cs="Times New Roman"/>
          <w:sz w:val="24"/>
        </w:rPr>
      </w:pPr>
      <w:r w:rsidRPr="002D7AE0">
        <w:rPr>
          <w:rFonts w:ascii="Times New Roman" w:hAnsi="Times New Roman" w:cs="Times New Roman"/>
          <w:sz w:val="24"/>
        </w:rPr>
        <w:t>1) добросовестно выполнять свои трудовые обязанности, приказы и распоряжения руководства;</w:t>
      </w:r>
    </w:p>
    <w:p w:rsidR="002D7AE0" w:rsidRPr="002D7AE0" w:rsidRDefault="002D7AE0" w:rsidP="002D7AE0">
      <w:pPr>
        <w:tabs>
          <w:tab w:val="left" w:pos="1231"/>
        </w:tabs>
        <w:spacing w:after="0" w:line="242" w:lineRule="auto"/>
        <w:ind w:right="130" w:firstLine="284"/>
        <w:jc w:val="both"/>
        <w:rPr>
          <w:rFonts w:ascii="Times New Roman" w:hAnsi="Times New Roman" w:cs="Times New Roman"/>
          <w:sz w:val="24"/>
        </w:rPr>
      </w:pPr>
      <w:r w:rsidRPr="002D7AE0">
        <w:rPr>
          <w:rFonts w:ascii="Times New Roman" w:hAnsi="Times New Roman" w:cs="Times New Roman"/>
          <w:sz w:val="24"/>
        </w:rPr>
        <w:t>2)  подчиняться внутреннему трудовому распорядку учреждения;</w:t>
      </w:r>
    </w:p>
    <w:p w:rsidR="002D7AE0" w:rsidRPr="002D7AE0" w:rsidRDefault="002D7AE0" w:rsidP="002D7AE0">
      <w:pPr>
        <w:tabs>
          <w:tab w:val="left" w:pos="1231"/>
        </w:tabs>
        <w:spacing w:after="0" w:line="242" w:lineRule="auto"/>
        <w:ind w:right="130" w:firstLine="284"/>
        <w:jc w:val="both"/>
        <w:rPr>
          <w:rFonts w:ascii="Times New Roman" w:hAnsi="Times New Roman" w:cs="Times New Roman"/>
          <w:sz w:val="24"/>
        </w:rPr>
      </w:pPr>
      <w:r w:rsidRPr="002D7AE0">
        <w:rPr>
          <w:rFonts w:ascii="Times New Roman" w:hAnsi="Times New Roman" w:cs="Times New Roman"/>
          <w:sz w:val="24"/>
        </w:rPr>
        <w:t>3)  бережно относиться к имуществу учреждения;</w:t>
      </w:r>
    </w:p>
    <w:p w:rsidR="002D7AE0" w:rsidRDefault="002D7AE0" w:rsidP="002D7AE0">
      <w:pPr>
        <w:tabs>
          <w:tab w:val="left" w:pos="1231"/>
        </w:tabs>
        <w:spacing w:after="0" w:line="242" w:lineRule="auto"/>
        <w:ind w:right="130" w:firstLine="284"/>
        <w:jc w:val="both"/>
        <w:rPr>
          <w:rFonts w:ascii="Times New Roman" w:hAnsi="Times New Roman" w:cs="Times New Roman"/>
          <w:sz w:val="24"/>
        </w:rPr>
      </w:pPr>
      <w:r w:rsidRPr="002D7AE0">
        <w:rPr>
          <w:rFonts w:ascii="Times New Roman" w:hAnsi="Times New Roman" w:cs="Times New Roman"/>
          <w:sz w:val="24"/>
        </w:rPr>
        <w:t>4) правильно и по назначению использовать переданное ему для работы оборудование, приборы, материалы и т.д.;</w:t>
      </w:r>
    </w:p>
    <w:p w:rsidR="00A42509" w:rsidRPr="00A42509" w:rsidRDefault="00A42509" w:rsidP="00A425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509">
        <w:rPr>
          <w:rFonts w:ascii="Times New Roman" w:hAnsi="Times New Roman" w:cs="Times New Roman"/>
          <w:sz w:val="24"/>
          <w:szCs w:val="24"/>
        </w:rPr>
        <w:t>5)  в течение срока действия настоящего трудового договора и после его прекращения в течение пяти лет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обязанностей, допуск Работника к которой (тайне) осуществляется в добровольном порядке и в соответствии с законодательно установленной процедурой офор</w:t>
      </w:r>
      <w:r w:rsidR="000F10A2">
        <w:rPr>
          <w:rFonts w:ascii="Times New Roman" w:hAnsi="Times New Roman" w:cs="Times New Roman"/>
          <w:sz w:val="24"/>
          <w:szCs w:val="24"/>
        </w:rPr>
        <w:t>мления права Работника на тайну;</w:t>
      </w:r>
      <w:proofErr w:type="gramEnd"/>
    </w:p>
    <w:p w:rsidR="002D7AE0" w:rsidRPr="002D7AE0" w:rsidRDefault="00A42509" w:rsidP="002D7AE0">
      <w:pPr>
        <w:tabs>
          <w:tab w:val="left" w:pos="1231"/>
        </w:tabs>
        <w:spacing w:after="0" w:line="242" w:lineRule="auto"/>
        <w:ind w:right="13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6</w:t>
      </w:r>
      <w:r w:rsidR="002D7AE0" w:rsidRPr="002D7AE0">
        <w:rPr>
          <w:rFonts w:ascii="Times New Roman" w:hAnsi="Times New Roman" w:cs="Times New Roman"/>
        </w:rPr>
        <w:t xml:space="preserve">) </w:t>
      </w:r>
      <w:r w:rsidR="002D7AE0" w:rsidRPr="002D7AE0">
        <w:rPr>
          <w:rFonts w:ascii="Times New Roman" w:hAnsi="Times New Roman" w:cs="Times New Roman"/>
          <w:sz w:val="24"/>
          <w:szCs w:val="24"/>
        </w:rPr>
        <w:t>проводить фундаментальные и (или) прикладные научные исследования в рамках государственного задания ГЕОХИ РАН;</w:t>
      </w:r>
    </w:p>
    <w:p w:rsidR="002D7AE0" w:rsidRDefault="00A42509" w:rsidP="002D7AE0">
      <w:pPr>
        <w:pStyle w:val="a3"/>
        <w:spacing w:line="242" w:lineRule="auto"/>
        <w:ind w:left="0" w:right="133" w:firstLine="284"/>
        <w:jc w:val="both"/>
        <w:rPr>
          <w:lang w:val="ru-RU"/>
        </w:rPr>
      </w:pPr>
      <w:r>
        <w:rPr>
          <w:lang w:val="ru-RU"/>
        </w:rPr>
        <w:t>7</w:t>
      </w:r>
      <w:r w:rsidR="002D7AE0">
        <w:rPr>
          <w:lang w:val="ru-RU"/>
        </w:rPr>
        <w:t>) осуществлять</w:t>
      </w:r>
      <w:r w:rsidR="002D7AE0" w:rsidRPr="0067359C">
        <w:rPr>
          <w:lang w:val="ru-RU"/>
        </w:rPr>
        <w:t xml:space="preserve"> научное руководство конкретными темами исследований, руководит</w:t>
      </w:r>
      <w:r w:rsidR="002D7AE0">
        <w:rPr>
          <w:lang w:val="ru-RU"/>
        </w:rPr>
        <w:t>ь</w:t>
      </w:r>
      <w:r w:rsidR="002D7AE0" w:rsidRPr="0067359C">
        <w:rPr>
          <w:lang w:val="ru-RU"/>
        </w:rPr>
        <w:t xml:space="preserve"> работой сотрудников, выполняющих </w:t>
      </w:r>
      <w:r w:rsidR="002D7AE0">
        <w:rPr>
          <w:lang w:val="ru-RU"/>
        </w:rPr>
        <w:t>эти исследования, и обеспечивать</w:t>
      </w:r>
      <w:r w:rsidR="002D7AE0" w:rsidRPr="0067359C">
        <w:rPr>
          <w:lang w:val="ru-RU"/>
        </w:rPr>
        <w:t xml:space="preserve"> выполнение ими правил внут</w:t>
      </w:r>
      <w:r w:rsidR="002D7AE0">
        <w:rPr>
          <w:lang w:val="ru-RU"/>
        </w:rPr>
        <w:t>реннего распорядка в учреждении;</w:t>
      </w:r>
    </w:p>
    <w:p w:rsidR="002D7AE0" w:rsidRPr="00C45B1A" w:rsidRDefault="00A42509" w:rsidP="002D7AE0">
      <w:pPr>
        <w:pStyle w:val="a3"/>
        <w:spacing w:line="242" w:lineRule="auto"/>
        <w:ind w:left="0" w:right="133" w:firstLine="284"/>
        <w:jc w:val="both"/>
        <w:rPr>
          <w:lang w:val="ru-RU"/>
        </w:rPr>
      </w:pPr>
      <w:r>
        <w:rPr>
          <w:lang w:val="ru-RU"/>
        </w:rPr>
        <w:t>8</w:t>
      </w:r>
      <w:r w:rsidR="002D7AE0">
        <w:rPr>
          <w:lang w:val="ru-RU"/>
        </w:rPr>
        <w:t xml:space="preserve">) </w:t>
      </w:r>
      <w:r w:rsidR="002D7AE0" w:rsidRPr="001E0A9F">
        <w:rPr>
          <w:lang w:val="ru-RU"/>
        </w:rPr>
        <w:t>н</w:t>
      </w:r>
      <w:r w:rsidR="002D7AE0">
        <w:rPr>
          <w:lang w:val="ru-RU"/>
        </w:rPr>
        <w:t>епосредственно участвовать</w:t>
      </w:r>
      <w:r w:rsidR="002D7AE0" w:rsidRPr="001E0A9F">
        <w:rPr>
          <w:lang w:val="ru-RU"/>
        </w:rPr>
        <w:t xml:space="preserve"> в выполнении исследований: </w:t>
      </w:r>
      <w:r w:rsidR="002D7AE0">
        <w:rPr>
          <w:lang w:val="ru-RU"/>
        </w:rPr>
        <w:t>разрабатывать</w:t>
      </w:r>
      <w:r w:rsidR="002D7AE0" w:rsidRPr="001E0A9F">
        <w:rPr>
          <w:lang w:val="ru-RU"/>
        </w:rPr>
        <w:t xml:space="preserve"> методы решения научных проблем; </w:t>
      </w:r>
      <w:r w:rsidR="002D7AE0">
        <w:rPr>
          <w:lang w:val="ru-RU"/>
        </w:rPr>
        <w:t>давать</w:t>
      </w:r>
      <w:r w:rsidR="002D7AE0" w:rsidRPr="001E0A9F">
        <w:rPr>
          <w:lang w:val="ru-RU"/>
        </w:rPr>
        <w:t xml:space="preserve"> обоснования направлений новых исследований и разработок, предложения к программам и планам научно-исследовательских работ; </w:t>
      </w:r>
      <w:r w:rsidR="002D7AE0">
        <w:rPr>
          <w:lang w:val="ru-RU"/>
        </w:rPr>
        <w:t>организовывать</w:t>
      </w:r>
      <w:r w:rsidR="002D7AE0" w:rsidRPr="001E0A9F">
        <w:rPr>
          <w:lang w:val="ru-RU"/>
        </w:rPr>
        <w:t xml:space="preserve"> разработку новых научных проектов; </w:t>
      </w:r>
      <w:r w:rsidR="002D7AE0" w:rsidRPr="00C45B1A">
        <w:rPr>
          <w:lang w:val="ru-RU"/>
        </w:rPr>
        <w:t>координировать деятельность соисполнителей работ; обеспечивать анализ и обобщение полученных результатов, предлагать сферу их применения;</w:t>
      </w:r>
    </w:p>
    <w:p w:rsidR="002D7AE0" w:rsidRPr="00C45B1A" w:rsidRDefault="00A42509" w:rsidP="002D7AE0">
      <w:pPr>
        <w:pStyle w:val="a3"/>
        <w:spacing w:line="242" w:lineRule="auto"/>
        <w:ind w:left="0" w:right="133" w:firstLine="284"/>
        <w:jc w:val="both"/>
        <w:rPr>
          <w:rFonts w:asciiTheme="majorHAnsi" w:hAnsiTheme="majorHAnsi"/>
          <w:lang w:val="ru-RU"/>
        </w:rPr>
      </w:pPr>
      <w:proofErr w:type="gramStart"/>
      <w:r>
        <w:rPr>
          <w:lang w:val="ru-RU"/>
        </w:rPr>
        <w:t>9</w:t>
      </w:r>
      <w:r w:rsidR="002D7AE0" w:rsidRPr="00C45B1A">
        <w:rPr>
          <w:lang w:val="ru-RU"/>
        </w:rPr>
        <w:t xml:space="preserve">) </w:t>
      </w:r>
      <w:r w:rsidR="002D7AE0" w:rsidRPr="00C45B1A">
        <w:rPr>
          <w:rFonts w:asciiTheme="majorHAnsi" w:hAnsiTheme="majorHAnsi"/>
          <w:lang w:val="ru-RU"/>
        </w:rPr>
        <w:t xml:space="preserve">регулярно публиковать результаты своей научной деятельности в журналах, индексируемых в </w:t>
      </w:r>
      <w:r w:rsidR="002D7AE0" w:rsidRPr="00C45B1A">
        <w:rPr>
          <w:rFonts w:asciiTheme="majorHAnsi" w:hAnsiTheme="majorHAnsi"/>
        </w:rPr>
        <w:t>Web</w:t>
      </w:r>
      <w:r w:rsidR="002D7AE0" w:rsidRPr="00C45B1A">
        <w:rPr>
          <w:rFonts w:asciiTheme="majorHAnsi" w:hAnsiTheme="majorHAnsi"/>
          <w:lang w:val="ru-RU"/>
        </w:rPr>
        <w:t xml:space="preserve"> </w:t>
      </w:r>
      <w:r w:rsidR="002D7AE0" w:rsidRPr="00C45B1A">
        <w:rPr>
          <w:rFonts w:asciiTheme="majorHAnsi" w:hAnsiTheme="majorHAnsi"/>
        </w:rPr>
        <w:t>of</w:t>
      </w:r>
      <w:r w:rsidR="002D7AE0" w:rsidRPr="00C45B1A">
        <w:rPr>
          <w:rFonts w:asciiTheme="majorHAnsi" w:hAnsiTheme="majorHAnsi"/>
          <w:lang w:val="ru-RU"/>
        </w:rPr>
        <w:t xml:space="preserve"> </w:t>
      </w:r>
      <w:r w:rsidR="002D7AE0" w:rsidRPr="00C45B1A">
        <w:rPr>
          <w:rFonts w:asciiTheme="majorHAnsi" w:hAnsiTheme="majorHAnsi"/>
        </w:rPr>
        <w:t>Science</w:t>
      </w:r>
      <w:r w:rsidR="002D7AE0" w:rsidRPr="00C45B1A">
        <w:rPr>
          <w:rFonts w:asciiTheme="majorHAnsi" w:hAnsiTheme="majorHAnsi"/>
          <w:lang w:val="ru-RU"/>
        </w:rPr>
        <w:t xml:space="preserve">, </w:t>
      </w:r>
      <w:r w:rsidR="002D7AE0" w:rsidRPr="00C45B1A">
        <w:rPr>
          <w:rFonts w:asciiTheme="majorHAnsi" w:hAnsiTheme="majorHAnsi"/>
        </w:rPr>
        <w:t>Scopus</w:t>
      </w:r>
      <w:r w:rsidR="002D7AE0" w:rsidRPr="00C45B1A">
        <w:rPr>
          <w:rFonts w:asciiTheme="majorHAnsi" w:hAnsiTheme="majorHAnsi"/>
          <w:lang w:val="ru-RU"/>
        </w:rPr>
        <w:t xml:space="preserve">, РИНЦ и других отечественных и </w:t>
      </w:r>
      <w:r w:rsidR="002D7AE0" w:rsidRPr="00C45B1A">
        <w:rPr>
          <w:rFonts w:asciiTheme="majorHAnsi" w:hAnsiTheme="majorHAnsi"/>
          <w:lang w:val="ru-RU"/>
        </w:rPr>
        <w:lastRenderedPageBreak/>
        <w:t>международных базах данных научного цитирования, в количестве равном или превышающем значение целевого показателя оценки публикационной активности по занимаемой должности за установленный срок (Приложение к постановлению Президиума РАН от 25 марта 2008 г. № 196);</w:t>
      </w:r>
      <w:proofErr w:type="gramEnd"/>
    </w:p>
    <w:p w:rsidR="002D7AE0" w:rsidRPr="00C45B1A" w:rsidRDefault="00A42509" w:rsidP="002D7AE0">
      <w:pPr>
        <w:pStyle w:val="a3"/>
        <w:spacing w:line="242" w:lineRule="auto"/>
        <w:ind w:left="0" w:right="133" w:firstLine="284"/>
        <w:jc w:val="both"/>
        <w:rPr>
          <w:lang w:val="ru-RU"/>
        </w:rPr>
      </w:pPr>
      <w:r>
        <w:rPr>
          <w:lang w:val="ru-RU"/>
        </w:rPr>
        <w:t>10</w:t>
      </w:r>
      <w:r w:rsidR="002D7AE0" w:rsidRPr="00C45B1A">
        <w:rPr>
          <w:lang w:val="ru-RU"/>
        </w:rPr>
        <w:t>)</w:t>
      </w:r>
      <w:r w:rsidR="002D7AE0">
        <w:rPr>
          <w:lang w:val="ru-RU"/>
        </w:rPr>
        <w:t xml:space="preserve"> у</w:t>
      </w:r>
      <w:r w:rsidR="002D7AE0" w:rsidRPr="00C45B1A">
        <w:rPr>
          <w:lang w:val="ru-RU"/>
        </w:rPr>
        <w:t>частвовать в работе ученых, квалификационных, научных советов, редакционных коллегий научных журналов при избрании в их состав;</w:t>
      </w:r>
    </w:p>
    <w:p w:rsidR="002D7AE0" w:rsidRPr="009947AC" w:rsidRDefault="002D7AE0" w:rsidP="002D7AE0">
      <w:pPr>
        <w:pStyle w:val="a3"/>
        <w:spacing w:line="242" w:lineRule="auto"/>
        <w:ind w:left="0" w:right="133" w:firstLine="284"/>
        <w:jc w:val="both"/>
        <w:rPr>
          <w:lang w:val="ru-RU"/>
        </w:rPr>
      </w:pPr>
      <w:r w:rsidRPr="00C45B1A">
        <w:rPr>
          <w:lang w:val="ru-RU"/>
        </w:rPr>
        <w:t>1</w:t>
      </w:r>
      <w:r w:rsidR="00A42509">
        <w:rPr>
          <w:lang w:val="ru-RU"/>
        </w:rPr>
        <w:t>1</w:t>
      </w:r>
      <w:r w:rsidRPr="00C45B1A">
        <w:rPr>
          <w:lang w:val="ru-RU"/>
        </w:rPr>
        <w:t>) осуществлять подготовку научных</w:t>
      </w:r>
      <w:r w:rsidRPr="0064115E">
        <w:rPr>
          <w:lang w:val="ru-RU"/>
        </w:rPr>
        <w:t xml:space="preserve"> кадров и повышение их квалификации в соответствующей области (чтение курсов лекций, руководство семинарами, </w:t>
      </w:r>
      <w:r w:rsidRPr="009947AC">
        <w:rPr>
          <w:lang w:val="ru-RU"/>
        </w:rPr>
        <w:t xml:space="preserve">дипломными работами и др.) при включении в состав руководителей и консультантов студентов, аспирантов и докторантов. </w:t>
      </w:r>
    </w:p>
    <w:p w:rsidR="006B6136" w:rsidRDefault="006B6136" w:rsidP="000F10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должен знать:</w:t>
      </w:r>
    </w:p>
    <w:p w:rsidR="002D7AE0" w:rsidRDefault="002D7AE0" w:rsidP="00873E8A">
      <w:pPr>
        <w:pStyle w:val="a3"/>
        <w:ind w:left="0" w:firstLine="284"/>
        <w:jc w:val="both"/>
        <w:rPr>
          <w:lang w:val="ru-RU"/>
        </w:rPr>
      </w:pPr>
      <w:proofErr w:type="gramStart"/>
      <w:r w:rsidRPr="00AF034F">
        <w:rPr>
          <w:lang w:val="ru-RU"/>
        </w:rPr>
        <w:t>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</w:t>
      </w:r>
      <w:r>
        <w:rPr>
          <w:lang w:val="ru-RU"/>
        </w:rPr>
        <w:t>мулирования работников;</w:t>
      </w:r>
      <w:r w:rsidRPr="00665ED8">
        <w:rPr>
          <w:lang w:val="ru-RU"/>
        </w:rPr>
        <w:t xml:space="preserve"> внутренние нормативные акты, приказы и распоряжения; правила и нормы охр</w:t>
      </w:r>
      <w:r w:rsidR="001E17BF">
        <w:rPr>
          <w:lang w:val="ru-RU"/>
        </w:rPr>
        <w:t>аны труда, техники безопасности</w:t>
      </w:r>
      <w:r>
        <w:rPr>
          <w:lang w:val="ru-RU"/>
        </w:rPr>
        <w:t>».</w:t>
      </w:r>
      <w:proofErr w:type="gramEnd"/>
    </w:p>
    <w:p w:rsidR="006B6136" w:rsidRPr="006B6136" w:rsidRDefault="006B6136" w:rsidP="006B6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61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10. В случае несоответствия работника требованиям к квалификации, утверждённым Постановлением Президиума РАН от 25 марта </w:t>
      </w:r>
      <w:smartTag w:uri="urn:schemas-microsoft-com:office:smarttags" w:element="metricconverter">
        <w:smartTagPr>
          <w:attr w:name="ProductID" w:val="2008 г"/>
        </w:smartTagPr>
        <w:r w:rsidRPr="006B6136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2008 г</w:t>
        </w:r>
      </w:smartTag>
      <w:r w:rsidRPr="006B6136">
        <w:rPr>
          <w:rFonts w:ascii="Times New Roman" w:eastAsia="Times New Roman" w:hAnsi="Times New Roman" w:cs="Times New Roman"/>
          <w:sz w:val="24"/>
          <w:szCs w:val="20"/>
          <w:lang w:eastAsia="ru-RU"/>
        </w:rPr>
        <w:t>. № 196, Работодатель по представлению руководителя подразделения имеет право провести внеочередную аттестацию Работника, но не ранее, чем через пятнадцать месяцев после подписания</w:t>
      </w:r>
      <w:r w:rsidR="00A937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трудового договора</w:t>
      </w:r>
      <w:r w:rsidRPr="006B613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B6136" w:rsidRPr="006B6136" w:rsidRDefault="006B6136" w:rsidP="006B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3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 выполнение трудовых обязанностей, предусмотренных настоящим трудовым договором, Работнику устанавливается заработная плата, состоящая из должностного оклада, выплат компенсационного и стимулирующего характера, устанавливаемых в соответствии с настоящим трудовым договором.</w:t>
      </w:r>
    </w:p>
    <w:p w:rsidR="006B6136" w:rsidRPr="006B6136" w:rsidRDefault="006B6136" w:rsidP="006B6136">
      <w:pPr>
        <w:spacing w:after="0" w:line="24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Работнику устанавливается должностной оклад в размере _____________ руб. в месяц. </w:t>
      </w:r>
    </w:p>
    <w:p w:rsidR="006B6136" w:rsidRPr="006B6136" w:rsidRDefault="006B6136" w:rsidP="00B91A59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Работнику устанавливаются выплаты компенсационного характера, в соответствии с законодательством Российской Федерации и решениями Работодателя: ____________________________________________________________________________________________________________________________________________________________________________________________________________ </w:t>
      </w:r>
    </w:p>
    <w:p w:rsidR="006B6136" w:rsidRPr="006B6136" w:rsidRDefault="006B6136" w:rsidP="006B6136">
      <w:pPr>
        <w:spacing w:after="0" w:line="240" w:lineRule="auto"/>
        <w:ind w:left="576" w:hanging="28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B6136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выплаты, размер выплаты, фактор, обуславливающий получение выплаты)</w:t>
      </w:r>
    </w:p>
    <w:p w:rsidR="006B6136" w:rsidRPr="006B6136" w:rsidRDefault="006B6136" w:rsidP="006B6136">
      <w:pPr>
        <w:spacing w:after="0" w:line="24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B6136">
        <w:rPr>
          <w:rFonts w:ascii="Times New Roman" w:eastAsia="Times New Roman" w:hAnsi="Times New Roman" w:cs="Times New Roman"/>
          <w:sz w:val="24"/>
          <w:szCs w:val="20"/>
          <w:lang w:eastAsia="ru-RU"/>
        </w:rPr>
        <w:t>Стимулирующие выплаты за высокую эффективность научной деятельности производятся с учётом показателей результативности научной деятельности (ПРНД) работника в соответствии с утверждённой методикой.</w:t>
      </w:r>
    </w:p>
    <w:p w:rsidR="006B6136" w:rsidRPr="006B6136" w:rsidRDefault="006B6136" w:rsidP="006B6136">
      <w:pPr>
        <w:spacing w:after="0" w:line="24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36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Решение о выплатах стимулирующего характера принимает Работодатель по предложению соответствующей Комиссии.</w:t>
      </w:r>
    </w:p>
    <w:p w:rsidR="006B6136" w:rsidRPr="006B6136" w:rsidRDefault="006B6136" w:rsidP="006B6136">
      <w:pPr>
        <w:spacing w:after="0" w:line="24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36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Выплата заработной платы Работнику производится в сроки, установленные коллективным договором: 08-го и 23-го числа каждого месяца.</w:t>
      </w:r>
    </w:p>
    <w:p w:rsidR="006B6136" w:rsidRPr="003930CA" w:rsidRDefault="006B6136" w:rsidP="006B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Работнику устанавливается пятидневная рабочая неделя с двумя выходными днями: суббота, воскресенье. </w:t>
      </w:r>
      <w:r w:rsidRPr="0039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время и время отдыха согласно Правилам внутреннего </w:t>
      </w:r>
      <w:r w:rsidR="00AB5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трудового </w:t>
      </w:r>
      <w:bookmarkStart w:id="0" w:name="_GoBack"/>
      <w:bookmarkEnd w:id="0"/>
      <w:r w:rsidRPr="00393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распорядка.</w:t>
      </w:r>
    </w:p>
    <w:p w:rsidR="006B6136" w:rsidRPr="003930CA" w:rsidRDefault="006B6136" w:rsidP="006B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Работнику предоставляется ежегодный основной отпуск продолжительностью __________ </w:t>
      </w:r>
    </w:p>
    <w:p w:rsidR="006B6136" w:rsidRPr="006B6136" w:rsidRDefault="006B6136" w:rsidP="006B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C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Отпуск предоставляется в любое время в течение рабочего года в соответствии с графиком отпусков, утвержденном в Институт</w:t>
      </w:r>
      <w:r w:rsidRPr="006B6136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6B6136" w:rsidRPr="006B6136" w:rsidRDefault="006B6136" w:rsidP="006B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3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Ежегодный основной отпуск за первый год работы предоставляется по истечении 6 месяцев со дня за</w:t>
      </w:r>
      <w:r w:rsidR="004D1A1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числения Р</w:t>
      </w:r>
      <w:r w:rsidR="009C336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аботника в штат Института</w:t>
      </w:r>
      <w:r w:rsidRPr="006B6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136" w:rsidRPr="006B6136" w:rsidRDefault="006B6136" w:rsidP="006B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36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 согласия Работодателя Работнику может быть предоставлен отпуск без сохранения заработной платы.</w:t>
      </w:r>
    </w:p>
    <w:p w:rsidR="006B6136" w:rsidRPr="006B6136" w:rsidRDefault="006B6136" w:rsidP="006B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3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Договор может быть прекращен или расторгнут в порядке и по основаниям, предусмотренным действующим законодательством.</w:t>
      </w:r>
    </w:p>
    <w:p w:rsidR="006B6136" w:rsidRPr="006B6136" w:rsidRDefault="006B6136" w:rsidP="006B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36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Работник подлежит социальному и медицинскому страхованию в порядке и на условиях, установленных для рабочих и служащих государственных предприятий.</w:t>
      </w:r>
    </w:p>
    <w:p w:rsidR="006B6136" w:rsidRPr="006B6136" w:rsidRDefault="006B6136" w:rsidP="006B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 Работнику, занятому на работах с вредными и особо вредными условиями труда, предоставляются льготы, оформляемые отдельным приказом.</w:t>
      </w:r>
    </w:p>
    <w:p w:rsidR="006B6136" w:rsidRPr="006B6136" w:rsidRDefault="006B6136" w:rsidP="006B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36">
        <w:rPr>
          <w:rFonts w:ascii="Times New Roman" w:eastAsia="Times New Roman" w:hAnsi="Times New Roman" w:cs="Times New Roman"/>
          <w:sz w:val="24"/>
          <w:szCs w:val="24"/>
          <w:lang w:eastAsia="ru-RU"/>
        </w:rPr>
        <w:t>20. Ущерб, нанесенный Работником Институту, подлежит возмещению в соответствии с действующим законодательством.</w:t>
      </w:r>
    </w:p>
    <w:p w:rsidR="006B6136" w:rsidRPr="006B6136" w:rsidRDefault="006B6136" w:rsidP="006B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36">
        <w:rPr>
          <w:rFonts w:ascii="Times New Roman" w:eastAsia="Times New Roman" w:hAnsi="Times New Roman" w:cs="Times New Roman"/>
          <w:sz w:val="24"/>
          <w:szCs w:val="24"/>
          <w:lang w:eastAsia="ru-RU"/>
        </w:rPr>
        <w:t>21. Ущерб, нанесенный Работнику увечьем либо иным повреждением здоровья, связанным с исполнением им своих трудовых обязанностей, подлежит возмещению в соответствии с действующим законодательством.</w:t>
      </w:r>
    </w:p>
    <w:p w:rsidR="006B6136" w:rsidRPr="006B6136" w:rsidRDefault="006B6136" w:rsidP="006B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36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случае возникновения между сторонами спора он подлежит урегулированию путем непосредственных переговоров Работника и Работодателя. Если спор между сторонами не будет урегулирован, то он подлежит разрешению в порядке, установленном действующим законодательством.</w:t>
      </w:r>
    </w:p>
    <w:p w:rsidR="006B6136" w:rsidRPr="006B6136" w:rsidRDefault="006B6136" w:rsidP="006B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136" w:rsidRPr="006B6136" w:rsidRDefault="006B6136" w:rsidP="006B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двух экземплярах: первый экземпляр находится у Работодателя; второй экземпляр находится у Работника.</w:t>
      </w:r>
    </w:p>
    <w:p w:rsidR="006B6136" w:rsidRPr="006B6136" w:rsidRDefault="006B6136" w:rsidP="006B61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26"/>
        <w:gridCol w:w="144"/>
        <w:gridCol w:w="4802"/>
        <w:gridCol w:w="144"/>
      </w:tblGrid>
      <w:tr w:rsidR="006B6136" w:rsidRPr="006B6136" w:rsidTr="00717D1C">
        <w:tc>
          <w:tcPr>
            <w:tcW w:w="4870" w:type="dxa"/>
            <w:gridSpan w:val="2"/>
          </w:tcPr>
          <w:p w:rsidR="006B6136" w:rsidRPr="006B6136" w:rsidRDefault="006B6136" w:rsidP="006B6136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B6136">
              <w:rPr>
                <w:rFonts w:ascii="Times New Roman" w:eastAsia="Times New Roman" w:hAnsi="Times New Roman" w:cs="Times New Roman"/>
                <w:lang w:val="en-US"/>
              </w:rPr>
              <w:t>РАБОТОДАТЕЛЬ:</w:t>
            </w:r>
          </w:p>
        </w:tc>
        <w:tc>
          <w:tcPr>
            <w:tcW w:w="4946" w:type="dxa"/>
            <w:gridSpan w:val="2"/>
          </w:tcPr>
          <w:p w:rsidR="006B6136" w:rsidRPr="006B6136" w:rsidRDefault="006B6136" w:rsidP="006B6136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B6136">
              <w:rPr>
                <w:rFonts w:ascii="Times New Roman" w:eastAsia="Times New Roman" w:hAnsi="Times New Roman" w:cs="Times New Roman"/>
                <w:lang w:val="en-US"/>
              </w:rPr>
              <w:t>РАБОТНИК:</w:t>
            </w:r>
          </w:p>
        </w:tc>
      </w:tr>
      <w:tr w:rsidR="006B6136" w:rsidRPr="006B6136" w:rsidTr="00717D1C">
        <w:tc>
          <w:tcPr>
            <w:tcW w:w="4870" w:type="dxa"/>
            <w:gridSpan w:val="2"/>
          </w:tcPr>
          <w:p w:rsidR="006B6136" w:rsidRPr="006B6136" w:rsidRDefault="006B6136" w:rsidP="006B6136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136">
              <w:rPr>
                <w:rFonts w:ascii="Times New Roman" w:eastAsia="Times New Roman" w:hAnsi="Times New Roman" w:cs="Times New Roman"/>
              </w:rPr>
              <w:t xml:space="preserve">Федеральное государственное бюджетное </w:t>
            </w:r>
          </w:p>
          <w:p w:rsidR="006B6136" w:rsidRPr="006B6136" w:rsidRDefault="006B6136" w:rsidP="006B6136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136">
              <w:rPr>
                <w:rFonts w:ascii="Times New Roman" w:eastAsia="Times New Roman" w:hAnsi="Times New Roman" w:cs="Times New Roman"/>
              </w:rPr>
              <w:t xml:space="preserve">учреждение науки Ордена Ленина и Ордена </w:t>
            </w:r>
          </w:p>
          <w:p w:rsidR="006B6136" w:rsidRPr="006B6136" w:rsidRDefault="006B6136" w:rsidP="006B6136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136">
              <w:rPr>
                <w:rFonts w:ascii="Times New Roman" w:eastAsia="Times New Roman" w:hAnsi="Times New Roman" w:cs="Times New Roman"/>
              </w:rPr>
              <w:t xml:space="preserve">Октябрьской Революции Институт геохимии и аналитической химии им. В.И. Вернадского Российской академии наук </w:t>
            </w:r>
            <w:r w:rsidRPr="003930CA">
              <w:rPr>
                <w:rFonts w:ascii="Times New Roman" w:eastAsia="Times New Roman" w:hAnsi="Times New Roman" w:cs="Times New Roman"/>
              </w:rPr>
              <w:t>(ГЕОХИ РАН)</w:t>
            </w:r>
          </w:p>
        </w:tc>
        <w:tc>
          <w:tcPr>
            <w:tcW w:w="4946" w:type="dxa"/>
            <w:gridSpan w:val="2"/>
          </w:tcPr>
          <w:p w:rsidR="006B6136" w:rsidRPr="006B6136" w:rsidRDefault="006B6136" w:rsidP="006B6136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136">
              <w:rPr>
                <w:rFonts w:ascii="Times New Roman" w:eastAsia="Times New Roman" w:hAnsi="Times New Roman" w:cs="Times New Roman"/>
              </w:rPr>
              <w:t>Ф.И.О._____________________________________</w:t>
            </w:r>
          </w:p>
          <w:p w:rsidR="006B6136" w:rsidRPr="006B6136" w:rsidRDefault="006B6136" w:rsidP="006B6136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136"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  <w:p w:rsidR="006B6136" w:rsidRPr="006B6136" w:rsidRDefault="006B6136" w:rsidP="006B6136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136">
              <w:rPr>
                <w:rFonts w:ascii="Times New Roman" w:eastAsia="Times New Roman" w:hAnsi="Times New Roman" w:cs="Times New Roman"/>
              </w:rPr>
              <w:t>Паспорт ___________________________________</w:t>
            </w:r>
          </w:p>
          <w:p w:rsidR="006B6136" w:rsidRPr="006B6136" w:rsidRDefault="006B6136" w:rsidP="006B6136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136">
              <w:rPr>
                <w:rFonts w:ascii="Times New Roman" w:eastAsia="Times New Roman" w:hAnsi="Times New Roman" w:cs="Times New Roman"/>
              </w:rPr>
              <w:t>Выдан “____” ___________________</w:t>
            </w:r>
            <w:proofErr w:type="gramStart"/>
            <w:r w:rsidRPr="006B6136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6B6136">
              <w:rPr>
                <w:rFonts w:ascii="Times New Roman" w:eastAsia="Times New Roman" w:hAnsi="Times New Roman" w:cs="Times New Roman"/>
              </w:rPr>
              <w:t>.</w:t>
            </w:r>
          </w:p>
          <w:p w:rsidR="006B6136" w:rsidRPr="00A42509" w:rsidRDefault="006B6136" w:rsidP="006B6136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2509">
              <w:rPr>
                <w:rFonts w:ascii="Times New Roman" w:eastAsia="Times New Roman" w:hAnsi="Times New Roman" w:cs="Times New Roman"/>
              </w:rPr>
              <w:t>Кем_______________________________________</w:t>
            </w:r>
          </w:p>
        </w:tc>
      </w:tr>
      <w:tr w:rsidR="006B6136" w:rsidRPr="006B6136" w:rsidTr="00717D1C">
        <w:tc>
          <w:tcPr>
            <w:tcW w:w="4870" w:type="dxa"/>
            <w:gridSpan w:val="2"/>
          </w:tcPr>
          <w:p w:rsidR="006B6136" w:rsidRPr="006B6136" w:rsidRDefault="006B6136" w:rsidP="006B6136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B6136">
              <w:rPr>
                <w:rFonts w:ascii="Times New Roman" w:eastAsia="Times New Roman" w:hAnsi="Times New Roman" w:cs="Times New Roman"/>
                <w:lang w:val="en-US"/>
              </w:rPr>
              <w:t xml:space="preserve">Адрес:119991 ГСП-1, </w:t>
            </w:r>
            <w:proofErr w:type="spellStart"/>
            <w:r w:rsidRPr="006B6136">
              <w:rPr>
                <w:rFonts w:ascii="Times New Roman" w:eastAsia="Times New Roman" w:hAnsi="Times New Roman" w:cs="Times New Roman"/>
                <w:lang w:val="en-US"/>
              </w:rPr>
              <w:t>Москва</w:t>
            </w:r>
            <w:proofErr w:type="spellEnd"/>
            <w:r w:rsidRPr="006B6136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</w:p>
        </w:tc>
        <w:tc>
          <w:tcPr>
            <w:tcW w:w="4946" w:type="dxa"/>
            <w:gridSpan w:val="2"/>
          </w:tcPr>
          <w:p w:rsidR="006B6136" w:rsidRPr="006B6136" w:rsidRDefault="006B6136" w:rsidP="006B6136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B6136">
              <w:rPr>
                <w:rFonts w:ascii="Times New Roman" w:eastAsia="Times New Roman" w:hAnsi="Times New Roman" w:cs="Times New Roman"/>
                <w:lang w:val="en-US"/>
              </w:rPr>
              <w:t>__________________________________________</w:t>
            </w:r>
          </w:p>
        </w:tc>
      </w:tr>
      <w:tr w:rsidR="006B6136" w:rsidRPr="006B6136" w:rsidTr="00717D1C">
        <w:tc>
          <w:tcPr>
            <w:tcW w:w="4870" w:type="dxa"/>
            <w:gridSpan w:val="2"/>
          </w:tcPr>
          <w:p w:rsidR="006B6136" w:rsidRPr="006B6136" w:rsidRDefault="006B6136" w:rsidP="006B6136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6B6136">
              <w:rPr>
                <w:rFonts w:ascii="Times New Roman" w:eastAsia="Times New Roman" w:hAnsi="Times New Roman" w:cs="Times New Roman"/>
                <w:lang w:val="en-US"/>
              </w:rPr>
              <w:t>ул</w:t>
            </w:r>
            <w:proofErr w:type="spellEnd"/>
            <w:proofErr w:type="gramEnd"/>
            <w:r w:rsidRPr="006B6136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6B6136">
              <w:rPr>
                <w:rFonts w:ascii="Times New Roman" w:eastAsia="Times New Roman" w:hAnsi="Times New Roman" w:cs="Times New Roman"/>
                <w:lang w:val="en-US"/>
              </w:rPr>
              <w:t>Косыгина</w:t>
            </w:r>
            <w:proofErr w:type="spellEnd"/>
            <w:r w:rsidRPr="006B6136">
              <w:rPr>
                <w:rFonts w:ascii="Times New Roman" w:eastAsia="Times New Roman" w:hAnsi="Times New Roman" w:cs="Times New Roman"/>
                <w:lang w:val="en-US"/>
              </w:rPr>
              <w:t xml:space="preserve">, д.19 </w:t>
            </w:r>
          </w:p>
        </w:tc>
        <w:tc>
          <w:tcPr>
            <w:tcW w:w="4946" w:type="dxa"/>
            <w:gridSpan w:val="2"/>
          </w:tcPr>
          <w:p w:rsidR="006B6136" w:rsidRPr="006B6136" w:rsidRDefault="006B6136" w:rsidP="006B6136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B6136">
              <w:rPr>
                <w:rFonts w:ascii="Times New Roman" w:eastAsia="Times New Roman" w:hAnsi="Times New Roman" w:cs="Times New Roman"/>
                <w:lang w:val="en-US"/>
              </w:rPr>
              <w:t>__________________________________________</w:t>
            </w:r>
          </w:p>
        </w:tc>
      </w:tr>
      <w:tr w:rsidR="006B6136" w:rsidRPr="006B6136" w:rsidTr="00717D1C">
        <w:tc>
          <w:tcPr>
            <w:tcW w:w="4870" w:type="dxa"/>
            <w:gridSpan w:val="2"/>
          </w:tcPr>
          <w:p w:rsidR="006B6136" w:rsidRPr="006B6136" w:rsidRDefault="006B6136" w:rsidP="006B6136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B6136">
              <w:rPr>
                <w:rFonts w:ascii="Times New Roman" w:eastAsia="Times New Roman" w:hAnsi="Times New Roman" w:cs="Times New Roman"/>
                <w:lang w:val="en-US"/>
              </w:rPr>
              <w:t xml:space="preserve">ИНН/КПП 7729081339/772901001 </w:t>
            </w:r>
          </w:p>
        </w:tc>
        <w:tc>
          <w:tcPr>
            <w:tcW w:w="4946" w:type="dxa"/>
            <w:gridSpan w:val="2"/>
          </w:tcPr>
          <w:p w:rsidR="006B6136" w:rsidRPr="006B6136" w:rsidRDefault="006B6136" w:rsidP="006B6136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B6136">
              <w:rPr>
                <w:rFonts w:ascii="Times New Roman" w:eastAsia="Times New Roman" w:hAnsi="Times New Roman" w:cs="Times New Roman"/>
                <w:lang w:val="en-US"/>
              </w:rPr>
              <w:t>Место</w:t>
            </w:r>
            <w:proofErr w:type="spellEnd"/>
            <w:r w:rsidRPr="006B613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B6136">
              <w:rPr>
                <w:rFonts w:ascii="Times New Roman" w:eastAsia="Times New Roman" w:hAnsi="Times New Roman" w:cs="Times New Roman"/>
                <w:lang w:val="en-US"/>
              </w:rPr>
              <w:t>регистрации</w:t>
            </w:r>
            <w:proofErr w:type="spellEnd"/>
            <w:r w:rsidRPr="006B613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B6136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Pr="006B613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B6136">
              <w:rPr>
                <w:rFonts w:ascii="Times New Roman" w:eastAsia="Times New Roman" w:hAnsi="Times New Roman" w:cs="Times New Roman"/>
                <w:lang w:val="en-US"/>
              </w:rPr>
              <w:t>паспорту</w:t>
            </w:r>
            <w:proofErr w:type="spellEnd"/>
            <w:r w:rsidRPr="006B6136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</w:tc>
      </w:tr>
      <w:tr w:rsidR="006B6136" w:rsidRPr="006B6136" w:rsidTr="00717D1C">
        <w:tc>
          <w:tcPr>
            <w:tcW w:w="4870" w:type="dxa"/>
            <w:gridSpan w:val="2"/>
          </w:tcPr>
          <w:p w:rsidR="006B6136" w:rsidRPr="006B6136" w:rsidRDefault="006B6136" w:rsidP="006B6136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B6136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  <w:proofErr w:type="spellEnd"/>
            <w:r w:rsidRPr="006B613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B6136">
              <w:rPr>
                <w:rFonts w:ascii="Times New Roman" w:eastAsia="Times New Roman" w:hAnsi="Times New Roman" w:cs="Times New Roman"/>
                <w:lang w:val="en-US"/>
              </w:rPr>
              <w:t>Института</w:t>
            </w:r>
            <w:proofErr w:type="spellEnd"/>
            <w:r w:rsidRPr="006B6136">
              <w:rPr>
                <w:rFonts w:ascii="Times New Roman" w:eastAsia="Times New Roman" w:hAnsi="Times New Roman" w:cs="Times New Roman"/>
                <w:lang w:val="en-US"/>
              </w:rPr>
              <w:t xml:space="preserve">________________________ </w:t>
            </w:r>
          </w:p>
        </w:tc>
        <w:tc>
          <w:tcPr>
            <w:tcW w:w="4946" w:type="dxa"/>
            <w:gridSpan w:val="2"/>
          </w:tcPr>
          <w:p w:rsidR="006B6136" w:rsidRPr="006B6136" w:rsidRDefault="006B6136" w:rsidP="006B6136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B6136">
              <w:rPr>
                <w:rFonts w:ascii="Times New Roman" w:eastAsia="Times New Roman" w:hAnsi="Times New Roman" w:cs="Times New Roman"/>
                <w:lang w:val="en-US"/>
              </w:rPr>
              <w:t>__________________________________________</w:t>
            </w:r>
          </w:p>
        </w:tc>
      </w:tr>
      <w:tr w:rsidR="006B6136" w:rsidRPr="006B6136" w:rsidTr="00717D1C">
        <w:trPr>
          <w:gridAfter w:val="1"/>
          <w:wAfter w:w="144" w:type="dxa"/>
        </w:trPr>
        <w:tc>
          <w:tcPr>
            <w:tcW w:w="4726" w:type="dxa"/>
          </w:tcPr>
          <w:p w:rsidR="006B6136" w:rsidRPr="006B6136" w:rsidRDefault="006B6136" w:rsidP="006B6136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B6136" w:rsidRPr="006B6136" w:rsidRDefault="006B6136" w:rsidP="006B6136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B6136">
              <w:rPr>
                <w:rFonts w:ascii="Times New Roman" w:eastAsia="Times New Roman" w:hAnsi="Times New Roman" w:cs="Times New Roman"/>
                <w:lang w:val="en-US"/>
              </w:rPr>
              <w:t xml:space="preserve">_________________________________________ </w:t>
            </w:r>
          </w:p>
          <w:p w:rsidR="006B6136" w:rsidRPr="006B6136" w:rsidRDefault="006B6136" w:rsidP="006B6136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B6136" w:rsidRPr="006B6136" w:rsidRDefault="006B6136" w:rsidP="006B6136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B6136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spellStart"/>
            <w:r w:rsidRPr="006B6136">
              <w:rPr>
                <w:rFonts w:ascii="Times New Roman" w:eastAsia="Times New Roman" w:hAnsi="Times New Roman" w:cs="Times New Roman"/>
                <w:lang w:val="en-US"/>
              </w:rPr>
              <w:t>подпись</w:t>
            </w:r>
            <w:proofErr w:type="spellEnd"/>
            <w:r w:rsidRPr="006B6136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4946" w:type="dxa"/>
            <w:gridSpan w:val="2"/>
          </w:tcPr>
          <w:p w:rsidR="006B6136" w:rsidRPr="006B6136" w:rsidRDefault="006B6136" w:rsidP="006B6136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136"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  <w:p w:rsidR="006B6136" w:rsidRPr="006B6136" w:rsidRDefault="006B6136" w:rsidP="006B6136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B6136" w:rsidRPr="006B6136" w:rsidRDefault="006B6136" w:rsidP="006B6136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B6136" w:rsidRPr="006B6136" w:rsidRDefault="006B6136" w:rsidP="006B6136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136">
              <w:rPr>
                <w:rFonts w:ascii="Times New Roman" w:eastAsia="Times New Roman" w:hAnsi="Times New Roman" w:cs="Times New Roman"/>
              </w:rPr>
              <w:t>(подпись)</w:t>
            </w:r>
          </w:p>
          <w:p w:rsidR="006B6136" w:rsidRPr="006B6136" w:rsidRDefault="006B6136" w:rsidP="006B6136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B6136" w:rsidRPr="006B6136" w:rsidRDefault="006B6136" w:rsidP="006B6136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B6136" w:rsidRPr="006B6136" w:rsidRDefault="006B6136" w:rsidP="006B6136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6136">
              <w:rPr>
                <w:rFonts w:ascii="Times New Roman" w:eastAsia="Times New Roman" w:hAnsi="Times New Roman" w:cs="Times New Roman"/>
              </w:rPr>
              <w:t>Экземпляр трудового договора получи</w:t>
            </w:r>
            <w:proofErr w:type="gramStart"/>
            <w:r w:rsidRPr="006B6136">
              <w:rPr>
                <w:rFonts w:ascii="Times New Roman" w:eastAsia="Times New Roman" w:hAnsi="Times New Roman" w:cs="Times New Roman"/>
              </w:rPr>
              <w:t>л(</w:t>
            </w:r>
            <w:proofErr w:type="gramEnd"/>
            <w:r w:rsidRPr="006B6136">
              <w:rPr>
                <w:rFonts w:ascii="Times New Roman" w:eastAsia="Times New Roman" w:hAnsi="Times New Roman" w:cs="Times New Roman"/>
              </w:rPr>
              <w:t>а)</w:t>
            </w:r>
          </w:p>
        </w:tc>
      </w:tr>
      <w:tr w:rsidR="006B6136" w:rsidRPr="006B6136" w:rsidTr="00717D1C">
        <w:trPr>
          <w:gridAfter w:val="1"/>
          <w:wAfter w:w="144" w:type="dxa"/>
        </w:trPr>
        <w:tc>
          <w:tcPr>
            <w:tcW w:w="4726" w:type="dxa"/>
          </w:tcPr>
          <w:p w:rsidR="006B6136" w:rsidRPr="006B6136" w:rsidRDefault="006B6136" w:rsidP="006B6136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6" w:type="dxa"/>
            <w:gridSpan w:val="2"/>
          </w:tcPr>
          <w:p w:rsidR="006B6136" w:rsidRPr="006B6136" w:rsidRDefault="006B6136" w:rsidP="006B6136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B6136" w:rsidRPr="006B6136" w:rsidRDefault="006B6136" w:rsidP="006B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31F" w:rsidRDefault="0031731F"/>
    <w:sectPr w:rsidR="0031731F" w:rsidSect="00C539BF">
      <w:pgSz w:w="11906" w:h="16838"/>
      <w:pgMar w:top="1008" w:right="720" w:bottom="1008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55"/>
    <w:rsid w:val="00014EF5"/>
    <w:rsid w:val="000F10A2"/>
    <w:rsid w:val="001E17BF"/>
    <w:rsid w:val="002D7AE0"/>
    <w:rsid w:val="0031731F"/>
    <w:rsid w:val="00374FBF"/>
    <w:rsid w:val="003930CA"/>
    <w:rsid w:val="00453055"/>
    <w:rsid w:val="004D1A10"/>
    <w:rsid w:val="006242B7"/>
    <w:rsid w:val="006B6136"/>
    <w:rsid w:val="00873E8A"/>
    <w:rsid w:val="009C336C"/>
    <w:rsid w:val="00A42509"/>
    <w:rsid w:val="00A9372E"/>
    <w:rsid w:val="00AB5F4C"/>
    <w:rsid w:val="00B91A59"/>
    <w:rsid w:val="00F4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D7AE0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D7A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C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D7AE0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D7A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C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9E957834AC4F469611A52589BBAC6B" ma:contentTypeVersion="1" ma:contentTypeDescription="Создание документа." ma:contentTypeScope="" ma:versionID="716d10cfa7cb6e05f938f2ab6a5e54f9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WTVTAWKYXXPH-699183751-394</_dlc_DocId>
    <_dlc_DocIdUrl xmlns="3463b8de-3134-4ba9-91f1-5f74fc4a9127">
      <Url>http://intranet.geokhi.ru/_layouts/15/DocIdRedir.aspx?ID=WTVTAWKYXXPH-699183751-394</Url>
      <Description>WTVTAWKYXXPH-699183751-394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3A77F70-E520-4529-894C-58D08197CF2D}"/>
</file>

<file path=customXml/itemProps2.xml><?xml version="1.0" encoding="utf-8"?>
<ds:datastoreItem xmlns:ds="http://schemas.openxmlformats.org/officeDocument/2006/customXml" ds:itemID="{AF482218-271C-42A9-A145-3C26F7075001}"/>
</file>

<file path=customXml/itemProps3.xml><?xml version="1.0" encoding="utf-8"?>
<ds:datastoreItem xmlns:ds="http://schemas.openxmlformats.org/officeDocument/2006/customXml" ds:itemID="{2BBBDDA9-3195-401C-8CC8-29AA2E2C691F}"/>
</file>

<file path=customXml/itemProps4.xml><?xml version="1.0" encoding="utf-8"?>
<ds:datastoreItem xmlns:ds="http://schemas.openxmlformats.org/officeDocument/2006/customXml" ds:itemID="{4B95F7ED-6EDD-4BCB-82CD-45F237AE68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с ведущим научным сотрудником</dc:title>
  <dc:creator>Tatiana filimonova</dc:creator>
  <cp:lastModifiedBy>Korobova Elena M.</cp:lastModifiedBy>
  <cp:revision>13</cp:revision>
  <cp:lastPrinted>2017-12-19T09:44:00Z</cp:lastPrinted>
  <dcterms:created xsi:type="dcterms:W3CDTF">2017-12-19T09:44:00Z</dcterms:created>
  <dcterms:modified xsi:type="dcterms:W3CDTF">2017-12-20T10:36:00Z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0x0101000B9E957834AC4F469611A52589BBAC6B</vt:lpwstr>
  </property>
  <property fmtid="{D5CDD505-2E9C-101B-9397-08002B2CF9AE}" pid="3" name="_dlc_DocIdItemGuid">
    <vt:lpwstr>d3a6d10f-d752-4383-9ace-8321ccab5042</vt:lpwstr>
  </property>
</Properties>
</file>